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25" w:rsidRPr="00060C25" w:rsidRDefault="00614168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060C25">
        <w:rPr>
          <w:rFonts w:ascii="Arial" w:hAnsi="Arial" w:cs="Arial"/>
          <w:b/>
          <w:sz w:val="22"/>
          <w:szCs w:val="22"/>
          <w:lang w:val="en-US"/>
        </w:rPr>
        <w:t>KAREN HORN</w:t>
      </w:r>
    </w:p>
    <w:p w:rsidR="00957D6B" w:rsidRPr="00060C25" w:rsidRDefault="00957D6B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920D09" w:rsidRPr="00060C25" w:rsidRDefault="00920D09" w:rsidP="000525DE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085E25" w:rsidRPr="00060C25" w:rsidRDefault="00B60067" w:rsidP="000525DE">
      <w:pPr>
        <w:spacing w:line="360" w:lineRule="auto"/>
        <w:ind w:left="2880"/>
        <w:rPr>
          <w:rFonts w:ascii="Arial" w:hAnsi="Arial" w:cs="Arial"/>
          <w:b/>
          <w:sz w:val="22"/>
          <w:szCs w:val="22"/>
          <w:lang w:val="en-US"/>
        </w:rPr>
      </w:pPr>
      <w:r w:rsidRPr="00B600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3pt;margin-top:.3pt;width:84.4pt;height:119.85pt;z-index:251657728">
            <v:imagedata r:id="rId7" o:title=""/>
          </v:shape>
          <o:OLEObject Type="Embed" ProgID="MSPhotoEd.3" ShapeID="_x0000_s1028" DrawAspect="Content" ObjectID="_1384329289" r:id="rId8"/>
        </w:pict>
      </w:r>
      <w:r w:rsidR="00614168" w:rsidRPr="00060C25">
        <w:rPr>
          <w:rFonts w:ascii="Arial" w:hAnsi="Arial" w:cs="Arial"/>
          <w:b/>
          <w:sz w:val="22"/>
          <w:szCs w:val="22"/>
          <w:lang w:val="en-US"/>
        </w:rPr>
        <w:t xml:space="preserve">HORN, K: PGCE </w:t>
      </w:r>
      <w:r w:rsidR="00085E25" w:rsidRPr="00060C25">
        <w:rPr>
          <w:rFonts w:ascii="Arial" w:hAnsi="Arial" w:cs="Arial"/>
          <w:b/>
          <w:sz w:val="22"/>
          <w:szCs w:val="22"/>
          <w:lang w:val="en-US"/>
        </w:rPr>
        <w:t>(Unisa)</w:t>
      </w:r>
      <w:r w:rsidR="00614168" w:rsidRPr="00060C25">
        <w:rPr>
          <w:rFonts w:ascii="Arial" w:hAnsi="Arial" w:cs="Arial"/>
          <w:b/>
          <w:sz w:val="22"/>
          <w:szCs w:val="22"/>
          <w:lang w:val="en-US"/>
        </w:rPr>
        <w:t>; MSc History (Edinburgh); BHCS History (Pretoria); B. IS</w:t>
      </w:r>
      <w:r w:rsidR="00961494" w:rsidRPr="00060C25">
        <w:rPr>
          <w:rFonts w:ascii="Arial" w:hAnsi="Arial" w:cs="Arial"/>
          <w:b/>
          <w:sz w:val="22"/>
          <w:szCs w:val="22"/>
          <w:lang w:val="en-US"/>
        </w:rPr>
        <w:t xml:space="preserve"> Publishing</w:t>
      </w:r>
      <w:r w:rsidR="00614168" w:rsidRPr="00060C25">
        <w:rPr>
          <w:rFonts w:ascii="Arial" w:hAnsi="Arial" w:cs="Arial"/>
          <w:b/>
          <w:sz w:val="22"/>
          <w:szCs w:val="22"/>
          <w:lang w:val="en-US"/>
        </w:rPr>
        <w:t xml:space="preserve"> (Pretoria)</w:t>
      </w:r>
    </w:p>
    <w:p w:rsidR="00085E25" w:rsidRPr="00060C25" w:rsidRDefault="00085E25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060C25">
        <w:rPr>
          <w:rFonts w:ascii="Arial" w:hAnsi="Arial" w:cs="Arial"/>
          <w:b/>
          <w:sz w:val="22"/>
          <w:szCs w:val="22"/>
          <w:lang w:val="en-US"/>
        </w:rPr>
        <w:tab/>
      </w:r>
      <w:r w:rsidRPr="00060C25">
        <w:rPr>
          <w:rFonts w:ascii="Arial" w:hAnsi="Arial" w:cs="Arial"/>
          <w:b/>
          <w:sz w:val="22"/>
          <w:szCs w:val="22"/>
          <w:lang w:val="en-US"/>
        </w:rPr>
        <w:tab/>
      </w:r>
      <w:r w:rsidRPr="00060C25">
        <w:rPr>
          <w:rFonts w:ascii="Arial" w:hAnsi="Arial" w:cs="Arial"/>
          <w:b/>
          <w:sz w:val="22"/>
          <w:szCs w:val="22"/>
          <w:lang w:val="en-US"/>
        </w:rPr>
        <w:tab/>
      </w:r>
      <w:r w:rsidRPr="00060C25">
        <w:rPr>
          <w:rFonts w:ascii="Arial" w:hAnsi="Arial" w:cs="Arial"/>
          <w:b/>
          <w:sz w:val="22"/>
          <w:szCs w:val="22"/>
          <w:lang w:val="en-US"/>
        </w:rPr>
        <w:tab/>
      </w:r>
    </w:p>
    <w:p w:rsidR="00085E25" w:rsidRPr="00060C25" w:rsidRDefault="00085E25" w:rsidP="000525DE">
      <w:pPr>
        <w:spacing w:before="12" w:line="360" w:lineRule="auto"/>
        <w:ind w:left="2160" w:firstLine="720"/>
        <w:rPr>
          <w:rFonts w:ascii="Arial" w:hAnsi="Arial" w:cs="Arial"/>
          <w:b/>
          <w:sz w:val="22"/>
          <w:szCs w:val="22"/>
          <w:lang w:val="nl-NL"/>
        </w:rPr>
      </w:pPr>
      <w:r w:rsidRPr="00060C25">
        <w:rPr>
          <w:rFonts w:ascii="Arial" w:hAnsi="Arial" w:cs="Arial"/>
          <w:b/>
          <w:sz w:val="22"/>
          <w:szCs w:val="22"/>
          <w:lang w:val="nl-NL"/>
        </w:rPr>
        <w:t>Lecturer</w:t>
      </w:r>
    </w:p>
    <w:p w:rsidR="00085E25" w:rsidRDefault="000525DE" w:rsidP="000525DE">
      <w:pPr>
        <w:numPr>
          <w:ilvl w:val="0"/>
          <w:numId w:val="5"/>
        </w:numPr>
        <w:spacing w:before="12" w:line="360" w:lineRule="auto"/>
        <w:ind w:left="3261" w:hanging="426"/>
        <w:rPr>
          <w:rFonts w:ascii="Arial" w:hAnsi="Arial" w:cs="Arial"/>
          <w:b/>
          <w:sz w:val="22"/>
          <w:szCs w:val="22"/>
          <w:lang w:val="nl-NL"/>
        </w:rPr>
      </w:pPr>
      <w:r>
        <w:rPr>
          <w:rFonts w:ascii="Arial" w:hAnsi="Arial" w:cs="Arial"/>
          <w:b/>
          <w:sz w:val="22"/>
          <w:szCs w:val="22"/>
          <w:lang w:val="nl-NL"/>
        </w:rPr>
        <w:t>Social Sciences (</w:t>
      </w:r>
      <w:r w:rsidR="00614168" w:rsidRPr="00060C25">
        <w:rPr>
          <w:rFonts w:ascii="Arial" w:hAnsi="Arial" w:cs="Arial"/>
          <w:b/>
          <w:sz w:val="22"/>
          <w:szCs w:val="22"/>
          <w:lang w:val="nl-NL"/>
        </w:rPr>
        <w:t>History</w:t>
      </w:r>
      <w:r>
        <w:rPr>
          <w:rFonts w:ascii="Arial" w:hAnsi="Arial" w:cs="Arial"/>
          <w:b/>
          <w:sz w:val="22"/>
          <w:szCs w:val="22"/>
          <w:lang w:val="nl-NL"/>
        </w:rPr>
        <w:t>)</w:t>
      </w:r>
      <w:r w:rsidR="00085E25" w:rsidRPr="00060C25">
        <w:rPr>
          <w:rFonts w:ascii="Arial" w:hAnsi="Arial" w:cs="Arial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nl-NL"/>
        </w:rPr>
        <w:t>– B.Ed I, II, III, IV.</w:t>
      </w:r>
    </w:p>
    <w:p w:rsidR="000525DE" w:rsidRPr="00060C25" w:rsidRDefault="000525DE" w:rsidP="000525DE">
      <w:pPr>
        <w:numPr>
          <w:ilvl w:val="0"/>
          <w:numId w:val="5"/>
        </w:numPr>
        <w:spacing w:before="12" w:line="360" w:lineRule="auto"/>
        <w:ind w:left="3261" w:hanging="426"/>
        <w:rPr>
          <w:rFonts w:ascii="Arial" w:hAnsi="Arial" w:cs="Arial"/>
          <w:b/>
          <w:sz w:val="22"/>
          <w:szCs w:val="22"/>
          <w:lang w:val="nl-NL"/>
        </w:rPr>
      </w:pPr>
      <w:r>
        <w:rPr>
          <w:rFonts w:ascii="Arial" w:hAnsi="Arial" w:cs="Arial"/>
          <w:b/>
          <w:sz w:val="22"/>
          <w:szCs w:val="22"/>
          <w:lang w:val="nl-NL"/>
        </w:rPr>
        <w:t>History – PGCE</w:t>
      </w:r>
    </w:p>
    <w:p w:rsidR="00085E25" w:rsidRPr="00060C25" w:rsidRDefault="00085E25" w:rsidP="000525DE">
      <w:pPr>
        <w:tabs>
          <w:tab w:val="num" w:pos="2400"/>
        </w:tabs>
        <w:spacing w:before="12" w:line="360" w:lineRule="auto"/>
        <w:ind w:left="2520" w:hanging="840"/>
        <w:rPr>
          <w:rFonts w:ascii="Arial" w:hAnsi="Arial" w:cs="Arial"/>
          <w:b/>
          <w:sz w:val="22"/>
          <w:szCs w:val="22"/>
          <w:lang w:val="nl-NL"/>
        </w:rPr>
      </w:pPr>
    </w:p>
    <w:p w:rsidR="00085E25" w:rsidRPr="00060C25" w:rsidRDefault="00085E25" w:rsidP="000525DE">
      <w:pPr>
        <w:spacing w:before="12" w:line="360" w:lineRule="auto"/>
        <w:jc w:val="center"/>
        <w:rPr>
          <w:rFonts w:ascii="Arial" w:hAnsi="Arial" w:cs="Arial"/>
          <w:b/>
          <w:sz w:val="22"/>
          <w:szCs w:val="22"/>
          <w:lang w:val="nl-NL"/>
        </w:rPr>
      </w:pPr>
      <w:r w:rsidRPr="00060C25">
        <w:rPr>
          <w:rFonts w:ascii="Arial" w:hAnsi="Arial" w:cs="Arial"/>
          <w:b/>
          <w:sz w:val="22"/>
          <w:szCs w:val="22"/>
          <w:lang w:val="nl-NL"/>
        </w:rPr>
        <w:t>CURRICULUM VITAE</w:t>
      </w:r>
    </w:p>
    <w:p w:rsidR="00085E25" w:rsidRPr="00060C25" w:rsidRDefault="00085E25" w:rsidP="000525DE">
      <w:pPr>
        <w:spacing w:before="12" w:line="360" w:lineRule="auto"/>
        <w:rPr>
          <w:rFonts w:ascii="Arial" w:hAnsi="Arial" w:cs="Arial"/>
          <w:b/>
          <w:sz w:val="22"/>
          <w:szCs w:val="22"/>
        </w:rPr>
      </w:pPr>
    </w:p>
    <w:p w:rsidR="00085E25" w:rsidRPr="00060C25" w:rsidRDefault="00085E25" w:rsidP="000525DE">
      <w:pPr>
        <w:spacing w:before="12" w:line="360" w:lineRule="auto"/>
        <w:rPr>
          <w:rFonts w:ascii="Arial" w:hAnsi="Arial" w:cs="Arial"/>
          <w:b/>
          <w:sz w:val="22"/>
          <w:szCs w:val="22"/>
        </w:rPr>
      </w:pPr>
      <w:r w:rsidRPr="00060C25">
        <w:rPr>
          <w:rFonts w:ascii="Arial" w:hAnsi="Arial" w:cs="Arial"/>
          <w:b/>
          <w:sz w:val="22"/>
          <w:szCs w:val="22"/>
          <w:lang w:val="en-US"/>
        </w:rPr>
        <w:t>Professional Association Membership</w:t>
      </w:r>
      <w:r w:rsidRPr="00060C25">
        <w:rPr>
          <w:rFonts w:ascii="Arial" w:hAnsi="Arial" w:cs="Arial"/>
          <w:b/>
          <w:sz w:val="22"/>
          <w:szCs w:val="22"/>
        </w:rPr>
        <w:t>:</w:t>
      </w:r>
    </w:p>
    <w:p w:rsidR="00383D2E" w:rsidRDefault="00383D2E" w:rsidP="000525DE">
      <w:pPr>
        <w:numPr>
          <w:ilvl w:val="0"/>
          <w:numId w:val="1"/>
        </w:numPr>
        <w:spacing w:before="12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Historical Association of South Africa </w:t>
      </w:r>
      <w:r w:rsidR="00306CF2">
        <w:rPr>
          <w:rFonts w:ascii="Arial" w:hAnsi="Arial" w:cs="Arial"/>
          <w:sz w:val="22"/>
          <w:szCs w:val="22"/>
          <w:lang w:val="en-US"/>
        </w:rPr>
        <w:t>(HASA)</w:t>
      </w:r>
    </w:p>
    <w:p w:rsidR="00383D2E" w:rsidRDefault="00383D2E" w:rsidP="000525DE">
      <w:pPr>
        <w:numPr>
          <w:ilvl w:val="0"/>
          <w:numId w:val="1"/>
        </w:numPr>
        <w:spacing w:before="12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South African Society for History Teaching</w:t>
      </w:r>
      <w:r w:rsidR="009824DD">
        <w:rPr>
          <w:rFonts w:ascii="Arial" w:hAnsi="Arial" w:cs="Arial"/>
          <w:sz w:val="22"/>
          <w:szCs w:val="22"/>
          <w:lang w:val="en-US"/>
        </w:rPr>
        <w:t xml:space="preserve"> (SASHT)</w:t>
      </w:r>
    </w:p>
    <w:p w:rsidR="009824DD" w:rsidRDefault="009824DD" w:rsidP="000525DE">
      <w:pPr>
        <w:numPr>
          <w:ilvl w:val="0"/>
          <w:numId w:val="1"/>
        </w:numPr>
        <w:spacing w:before="12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Southern African Historical Society (SAHS)</w:t>
      </w:r>
    </w:p>
    <w:p w:rsidR="00085E25" w:rsidRPr="00060C25" w:rsidRDefault="0089307A" w:rsidP="000525DE">
      <w:pPr>
        <w:numPr>
          <w:ilvl w:val="0"/>
          <w:numId w:val="1"/>
        </w:numPr>
        <w:spacing w:before="12" w:line="360" w:lineRule="auto"/>
        <w:rPr>
          <w:rFonts w:ascii="Arial" w:hAnsi="Arial" w:cs="Arial"/>
          <w:sz w:val="22"/>
          <w:szCs w:val="22"/>
          <w:lang w:val="en-US"/>
        </w:rPr>
      </w:pPr>
      <w:r w:rsidRPr="00060C25">
        <w:rPr>
          <w:rFonts w:ascii="Arial" w:hAnsi="Arial" w:cs="Arial"/>
          <w:sz w:val="22"/>
          <w:szCs w:val="22"/>
          <w:lang w:val="en-US"/>
        </w:rPr>
        <w:t xml:space="preserve">South African Council of Educators </w:t>
      </w:r>
      <w:r w:rsidR="00614168" w:rsidRPr="00060C25">
        <w:rPr>
          <w:rFonts w:ascii="Arial" w:hAnsi="Arial" w:cs="Arial"/>
          <w:sz w:val="22"/>
          <w:szCs w:val="22"/>
          <w:lang w:val="en-US"/>
        </w:rPr>
        <w:t>(</w:t>
      </w:r>
      <w:r w:rsidRPr="00060C25">
        <w:rPr>
          <w:rFonts w:ascii="Arial" w:hAnsi="Arial" w:cs="Arial"/>
          <w:sz w:val="22"/>
          <w:szCs w:val="22"/>
          <w:lang w:val="en-US"/>
        </w:rPr>
        <w:t>SACE</w:t>
      </w:r>
      <w:r w:rsidR="00085E25" w:rsidRPr="00060C25">
        <w:rPr>
          <w:rFonts w:ascii="Arial" w:hAnsi="Arial" w:cs="Arial"/>
          <w:sz w:val="22"/>
          <w:szCs w:val="22"/>
          <w:lang w:val="en-US"/>
        </w:rPr>
        <w:t>)</w:t>
      </w:r>
    </w:p>
    <w:p w:rsidR="00085E25" w:rsidRPr="00060C25" w:rsidRDefault="00085E25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085E25" w:rsidRPr="00060C25" w:rsidRDefault="00085E25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060C25">
        <w:rPr>
          <w:rFonts w:ascii="Arial" w:hAnsi="Arial" w:cs="Arial"/>
          <w:b/>
          <w:sz w:val="22"/>
          <w:szCs w:val="22"/>
          <w:lang w:val="en-US"/>
        </w:rPr>
        <w:t>Areas of Specialisation:</w:t>
      </w:r>
    </w:p>
    <w:p w:rsidR="009824DD" w:rsidRDefault="009824DD" w:rsidP="000525DE">
      <w:pPr>
        <w:numPr>
          <w:ilvl w:val="0"/>
          <w:numId w:val="2"/>
        </w:numPr>
        <w:spacing w:line="360" w:lineRule="auto"/>
        <w:ind w:firstLine="0"/>
        <w:rPr>
          <w:rFonts w:ascii="Arial" w:hAnsi="Arial" w:cs="Arial"/>
          <w:noProof w:val="0"/>
          <w:sz w:val="22"/>
          <w:szCs w:val="22"/>
          <w:lang w:val="en-US"/>
        </w:rPr>
      </w:pPr>
      <w:r>
        <w:rPr>
          <w:rFonts w:ascii="Arial" w:hAnsi="Arial" w:cs="Arial"/>
          <w:noProof w:val="0"/>
          <w:sz w:val="22"/>
          <w:szCs w:val="22"/>
          <w:lang w:val="en-US"/>
        </w:rPr>
        <w:t>South African Prisoners-of-war during World War II</w:t>
      </w:r>
    </w:p>
    <w:p w:rsidR="009824DD" w:rsidRDefault="009824DD" w:rsidP="009824DD">
      <w:pPr>
        <w:numPr>
          <w:ilvl w:val="0"/>
          <w:numId w:val="2"/>
        </w:numPr>
        <w:spacing w:line="360" w:lineRule="auto"/>
        <w:ind w:firstLine="0"/>
        <w:rPr>
          <w:rFonts w:ascii="Arial" w:hAnsi="Arial" w:cs="Arial"/>
          <w:noProof w:val="0"/>
          <w:sz w:val="22"/>
          <w:szCs w:val="22"/>
          <w:lang w:val="en-US"/>
        </w:rPr>
      </w:pPr>
      <w:r w:rsidRPr="009824DD">
        <w:rPr>
          <w:rFonts w:ascii="Arial" w:hAnsi="Arial" w:cs="Arial"/>
          <w:noProof w:val="0"/>
          <w:sz w:val="22"/>
          <w:szCs w:val="22"/>
          <w:lang w:val="en-US"/>
        </w:rPr>
        <w:t xml:space="preserve">History teaching </w:t>
      </w:r>
    </w:p>
    <w:p w:rsidR="003F3DB9" w:rsidRPr="00060C25" w:rsidRDefault="009824DD" w:rsidP="000525DE">
      <w:pPr>
        <w:numPr>
          <w:ilvl w:val="0"/>
          <w:numId w:val="2"/>
        </w:numPr>
        <w:spacing w:line="360" w:lineRule="auto"/>
        <w:ind w:firstLine="0"/>
        <w:rPr>
          <w:rFonts w:ascii="Arial" w:hAnsi="Arial" w:cs="Arial"/>
          <w:noProof w:val="0"/>
          <w:sz w:val="22"/>
          <w:szCs w:val="22"/>
          <w:lang w:val="en-US"/>
        </w:rPr>
      </w:pPr>
      <w:r>
        <w:rPr>
          <w:rFonts w:ascii="Arial" w:hAnsi="Arial" w:cs="Arial"/>
          <w:noProof w:val="0"/>
          <w:sz w:val="22"/>
          <w:szCs w:val="22"/>
          <w:lang w:val="en-US"/>
        </w:rPr>
        <w:t>Historical w</w:t>
      </w:r>
      <w:r w:rsidR="003F3DB9" w:rsidRPr="00060C25">
        <w:rPr>
          <w:rFonts w:ascii="Arial" w:hAnsi="Arial" w:cs="Arial"/>
          <w:noProof w:val="0"/>
          <w:sz w:val="22"/>
          <w:szCs w:val="22"/>
          <w:lang w:val="en-US"/>
        </w:rPr>
        <w:t>riting skills</w:t>
      </w:r>
    </w:p>
    <w:p w:rsidR="009824DD" w:rsidRPr="00060C25" w:rsidRDefault="009824DD" w:rsidP="000525DE">
      <w:pPr>
        <w:spacing w:line="360" w:lineRule="auto"/>
        <w:rPr>
          <w:rFonts w:ascii="Arial" w:hAnsi="Arial" w:cs="Arial"/>
          <w:noProof w:val="0"/>
          <w:sz w:val="22"/>
          <w:szCs w:val="22"/>
          <w:lang w:val="en-US"/>
        </w:rPr>
      </w:pPr>
    </w:p>
    <w:p w:rsidR="00085E25" w:rsidRPr="00060C25" w:rsidRDefault="00DC4479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nl-NL"/>
        </w:rPr>
      </w:pPr>
      <w:r w:rsidRPr="00060C25">
        <w:rPr>
          <w:rFonts w:ascii="Arial" w:hAnsi="Arial" w:cs="Arial"/>
          <w:b/>
          <w:sz w:val="22"/>
          <w:szCs w:val="22"/>
          <w:lang w:val="nl-NL"/>
        </w:rPr>
        <w:t>QUALIFICATIONS</w:t>
      </w:r>
    </w:p>
    <w:p w:rsidR="00DC4479" w:rsidRPr="00060C25" w:rsidRDefault="00DC4479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nl-NL"/>
        </w:rPr>
      </w:pPr>
    </w:p>
    <w:p w:rsidR="00961494" w:rsidRPr="00060C25" w:rsidRDefault="00961494" w:rsidP="000525DE">
      <w:pPr>
        <w:spacing w:before="12" w:line="360" w:lineRule="auto"/>
        <w:rPr>
          <w:rFonts w:ascii="Arial" w:hAnsi="Arial" w:cs="Arial"/>
          <w:sz w:val="22"/>
          <w:szCs w:val="22"/>
          <w:lang w:val="nl-NL"/>
        </w:rPr>
      </w:pPr>
      <w:r w:rsidRPr="00060C25">
        <w:rPr>
          <w:rFonts w:ascii="Arial" w:hAnsi="Arial" w:cs="Arial"/>
          <w:sz w:val="22"/>
          <w:szCs w:val="22"/>
          <w:lang w:val="nl-NL"/>
        </w:rPr>
        <w:t>2006</w:t>
      </w:r>
      <w:r w:rsidRPr="00060C25">
        <w:rPr>
          <w:rFonts w:ascii="Arial" w:hAnsi="Arial" w:cs="Arial"/>
          <w:b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>PGCE</w:t>
      </w:r>
      <w:r w:rsidRPr="00060C25">
        <w:rPr>
          <w:rFonts w:ascii="Arial" w:hAnsi="Arial" w:cs="Arial"/>
          <w:b/>
          <w:sz w:val="22"/>
          <w:szCs w:val="22"/>
          <w:lang w:val="nl-NL"/>
        </w:rPr>
        <w:tab/>
      </w:r>
      <w:r w:rsidRPr="00060C25">
        <w:rPr>
          <w:rFonts w:ascii="Arial" w:hAnsi="Arial" w:cs="Arial"/>
          <w:b/>
          <w:sz w:val="22"/>
          <w:szCs w:val="22"/>
          <w:lang w:val="nl-NL"/>
        </w:rPr>
        <w:tab/>
      </w:r>
      <w:r w:rsidRPr="00060C25">
        <w:rPr>
          <w:rFonts w:ascii="Arial" w:hAnsi="Arial" w:cs="Arial"/>
          <w:b/>
          <w:sz w:val="22"/>
          <w:szCs w:val="22"/>
          <w:lang w:val="nl-NL"/>
        </w:rPr>
        <w:tab/>
      </w:r>
      <w:r w:rsidRPr="00060C25">
        <w:rPr>
          <w:rFonts w:ascii="Arial" w:hAnsi="Arial" w:cs="Arial"/>
          <w:b/>
          <w:sz w:val="22"/>
          <w:szCs w:val="22"/>
          <w:lang w:val="nl-NL"/>
        </w:rPr>
        <w:tab/>
      </w:r>
      <w:r w:rsidR="005B2DF5" w:rsidRPr="00060C25">
        <w:rPr>
          <w:rFonts w:ascii="Arial" w:hAnsi="Arial" w:cs="Arial"/>
          <w:b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>Unisa</w:t>
      </w:r>
    </w:p>
    <w:p w:rsidR="00961494" w:rsidRPr="00060C25" w:rsidRDefault="00961494" w:rsidP="000525DE">
      <w:pPr>
        <w:spacing w:before="12" w:line="360" w:lineRule="auto"/>
        <w:rPr>
          <w:rFonts w:ascii="Arial" w:hAnsi="Arial" w:cs="Arial"/>
          <w:sz w:val="22"/>
          <w:szCs w:val="22"/>
          <w:lang w:val="nl-NL"/>
        </w:rPr>
      </w:pPr>
      <w:r w:rsidRPr="00060C25">
        <w:rPr>
          <w:rFonts w:ascii="Arial" w:hAnsi="Arial" w:cs="Arial"/>
          <w:sz w:val="22"/>
          <w:szCs w:val="22"/>
          <w:lang w:val="nl-NL"/>
        </w:rPr>
        <w:t>2005</w:t>
      </w:r>
      <w:r w:rsidRPr="00060C25">
        <w:rPr>
          <w:rFonts w:ascii="Arial" w:hAnsi="Arial" w:cs="Arial"/>
          <w:sz w:val="22"/>
          <w:szCs w:val="22"/>
          <w:lang w:val="nl-NL"/>
        </w:rPr>
        <w:tab/>
        <w:t>MSc History</w:t>
      </w:r>
      <w:r w:rsidRPr="00060C25">
        <w:rPr>
          <w:rFonts w:ascii="Arial" w:hAnsi="Arial" w:cs="Arial"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ab/>
      </w:r>
      <w:r w:rsidR="005B2DF5" w:rsidRPr="00060C25">
        <w:rPr>
          <w:rFonts w:ascii="Arial" w:hAnsi="Arial" w:cs="Arial"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 xml:space="preserve">Edinburgh University </w:t>
      </w:r>
    </w:p>
    <w:p w:rsidR="00961494" w:rsidRPr="00060C25" w:rsidRDefault="00961494" w:rsidP="000525DE">
      <w:pPr>
        <w:spacing w:before="12" w:line="360" w:lineRule="auto"/>
        <w:rPr>
          <w:rFonts w:ascii="Arial" w:hAnsi="Arial" w:cs="Arial"/>
          <w:sz w:val="22"/>
          <w:szCs w:val="22"/>
          <w:lang w:val="nl-NL"/>
        </w:rPr>
      </w:pPr>
      <w:r w:rsidRPr="00060C25">
        <w:rPr>
          <w:rFonts w:ascii="Arial" w:hAnsi="Arial" w:cs="Arial"/>
          <w:sz w:val="22"/>
          <w:szCs w:val="22"/>
          <w:lang w:val="nl-NL"/>
        </w:rPr>
        <w:t>2003</w:t>
      </w:r>
      <w:r w:rsidRPr="00060C25">
        <w:rPr>
          <w:rFonts w:ascii="Arial" w:hAnsi="Arial" w:cs="Arial"/>
          <w:sz w:val="22"/>
          <w:szCs w:val="22"/>
          <w:lang w:val="nl-NL"/>
        </w:rPr>
        <w:tab/>
        <w:t>BHCS History</w:t>
      </w:r>
      <w:r w:rsidRPr="00060C25">
        <w:rPr>
          <w:rFonts w:ascii="Arial" w:hAnsi="Arial" w:cs="Arial"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ab/>
      </w:r>
      <w:r w:rsidR="00D62CF2">
        <w:rPr>
          <w:rFonts w:ascii="Arial" w:hAnsi="Arial" w:cs="Arial"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>University of Pretoria</w:t>
      </w:r>
    </w:p>
    <w:p w:rsidR="00961494" w:rsidRPr="00060C25" w:rsidRDefault="00961494" w:rsidP="000525DE">
      <w:pPr>
        <w:spacing w:before="12" w:line="360" w:lineRule="auto"/>
        <w:rPr>
          <w:rFonts w:ascii="Arial" w:hAnsi="Arial" w:cs="Arial"/>
          <w:sz w:val="22"/>
          <w:szCs w:val="22"/>
          <w:lang w:val="nl-NL"/>
        </w:rPr>
      </w:pPr>
      <w:r w:rsidRPr="00060C25">
        <w:rPr>
          <w:rFonts w:ascii="Arial" w:hAnsi="Arial" w:cs="Arial"/>
          <w:sz w:val="22"/>
          <w:szCs w:val="22"/>
          <w:lang w:val="nl-NL"/>
        </w:rPr>
        <w:t>2002</w:t>
      </w:r>
      <w:r w:rsidRPr="00060C25">
        <w:rPr>
          <w:rFonts w:ascii="Arial" w:hAnsi="Arial" w:cs="Arial"/>
          <w:sz w:val="22"/>
          <w:szCs w:val="22"/>
          <w:lang w:val="nl-NL"/>
        </w:rPr>
        <w:tab/>
        <w:t>B. IS (Publishing)</w:t>
      </w:r>
      <w:r w:rsidRPr="00060C25">
        <w:rPr>
          <w:rFonts w:ascii="Arial" w:hAnsi="Arial" w:cs="Arial"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ab/>
      </w:r>
      <w:r w:rsidR="005B2DF5" w:rsidRPr="00060C25">
        <w:rPr>
          <w:rFonts w:ascii="Arial" w:hAnsi="Arial" w:cs="Arial"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>University of Pretoria</w:t>
      </w:r>
    </w:p>
    <w:p w:rsidR="00961494" w:rsidRPr="00060C25" w:rsidRDefault="00961494" w:rsidP="000525DE">
      <w:pPr>
        <w:spacing w:before="12" w:line="360" w:lineRule="auto"/>
        <w:rPr>
          <w:rFonts w:ascii="Arial" w:hAnsi="Arial" w:cs="Arial"/>
          <w:sz w:val="22"/>
          <w:szCs w:val="22"/>
          <w:lang w:val="nl-NL"/>
        </w:rPr>
      </w:pPr>
      <w:r w:rsidRPr="00060C25">
        <w:rPr>
          <w:rFonts w:ascii="Arial" w:hAnsi="Arial" w:cs="Arial"/>
          <w:sz w:val="22"/>
          <w:szCs w:val="22"/>
          <w:lang w:val="nl-NL"/>
        </w:rPr>
        <w:t>1992</w:t>
      </w:r>
      <w:r w:rsidRPr="00060C25">
        <w:rPr>
          <w:rFonts w:ascii="Arial" w:hAnsi="Arial" w:cs="Arial"/>
          <w:sz w:val="22"/>
          <w:szCs w:val="22"/>
          <w:lang w:val="nl-NL"/>
        </w:rPr>
        <w:tab/>
        <w:t>Diploma (Journalism)</w:t>
      </w:r>
      <w:r w:rsidRPr="00060C25">
        <w:rPr>
          <w:rFonts w:ascii="Arial" w:hAnsi="Arial" w:cs="Arial"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ab/>
      </w:r>
      <w:r w:rsidR="00D62CF2">
        <w:rPr>
          <w:rFonts w:ascii="Arial" w:hAnsi="Arial" w:cs="Arial"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>Birnam Business College</w:t>
      </w:r>
    </w:p>
    <w:p w:rsidR="00961494" w:rsidRPr="00060C25" w:rsidRDefault="00961494" w:rsidP="000525DE">
      <w:pPr>
        <w:spacing w:before="12" w:line="360" w:lineRule="auto"/>
        <w:rPr>
          <w:rFonts w:ascii="Arial" w:hAnsi="Arial" w:cs="Arial"/>
          <w:sz w:val="22"/>
          <w:szCs w:val="22"/>
          <w:lang w:val="nl-NL"/>
        </w:rPr>
      </w:pPr>
      <w:r w:rsidRPr="00060C25">
        <w:rPr>
          <w:rFonts w:ascii="Arial" w:hAnsi="Arial" w:cs="Arial"/>
          <w:sz w:val="22"/>
          <w:szCs w:val="22"/>
          <w:lang w:val="nl-NL"/>
        </w:rPr>
        <w:t>1991</w:t>
      </w:r>
      <w:r w:rsidRPr="00060C25">
        <w:rPr>
          <w:rFonts w:ascii="Arial" w:hAnsi="Arial" w:cs="Arial"/>
          <w:sz w:val="22"/>
          <w:szCs w:val="22"/>
          <w:lang w:val="nl-NL"/>
        </w:rPr>
        <w:tab/>
        <w:t>Diploma (Public Relations)</w:t>
      </w:r>
      <w:r w:rsidRPr="00060C25">
        <w:rPr>
          <w:rFonts w:ascii="Arial" w:hAnsi="Arial" w:cs="Arial"/>
          <w:sz w:val="22"/>
          <w:szCs w:val="22"/>
          <w:lang w:val="nl-NL"/>
        </w:rPr>
        <w:tab/>
      </w:r>
      <w:r w:rsidR="00D62CF2">
        <w:rPr>
          <w:rFonts w:ascii="Arial" w:hAnsi="Arial" w:cs="Arial"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  <w:lang w:val="nl-NL"/>
        </w:rPr>
        <w:t>Damelin Management School</w:t>
      </w:r>
    </w:p>
    <w:p w:rsidR="00961494" w:rsidRPr="00060C25" w:rsidRDefault="00961494" w:rsidP="000525DE">
      <w:pPr>
        <w:spacing w:before="12" w:line="360" w:lineRule="auto"/>
        <w:rPr>
          <w:rFonts w:ascii="Arial" w:hAnsi="Arial" w:cs="Arial"/>
          <w:sz w:val="22"/>
          <w:szCs w:val="22"/>
          <w:lang w:val="nl-NL"/>
        </w:rPr>
      </w:pPr>
    </w:p>
    <w:p w:rsidR="000525DE" w:rsidRDefault="000525DE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</w:p>
    <w:p w:rsidR="00085E25" w:rsidRPr="00060C25" w:rsidRDefault="00085E25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060C25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ACADEMIC OUTPUT </w:t>
      </w:r>
    </w:p>
    <w:p w:rsidR="00961494" w:rsidRPr="00060C25" w:rsidRDefault="00961494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085E25" w:rsidRPr="00060C25" w:rsidRDefault="00085E25" w:rsidP="000525DE">
      <w:pPr>
        <w:spacing w:before="12" w:line="360" w:lineRule="auto"/>
        <w:rPr>
          <w:rFonts w:ascii="Arial" w:hAnsi="Arial" w:cs="Arial"/>
          <w:sz w:val="22"/>
          <w:szCs w:val="22"/>
          <w:lang w:val="nl-NL"/>
        </w:rPr>
      </w:pPr>
      <w:r w:rsidRPr="00060C25">
        <w:rPr>
          <w:rFonts w:ascii="Arial" w:hAnsi="Arial" w:cs="Arial"/>
          <w:b/>
          <w:sz w:val="22"/>
          <w:szCs w:val="22"/>
          <w:lang w:val="nl-NL"/>
        </w:rPr>
        <w:t>Books and chapters in books</w:t>
      </w:r>
    </w:p>
    <w:p w:rsidR="00614168" w:rsidRPr="00060C25" w:rsidRDefault="00614168" w:rsidP="000525D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614168" w:rsidRPr="00060C25" w:rsidRDefault="00614168" w:rsidP="000525DE">
      <w:pPr>
        <w:spacing w:line="360" w:lineRule="auto"/>
        <w:ind w:left="1080" w:hanging="1080"/>
        <w:rPr>
          <w:rFonts w:ascii="Arial" w:hAnsi="Arial" w:cs="Arial"/>
          <w:bCs/>
          <w:sz w:val="22"/>
          <w:szCs w:val="22"/>
        </w:rPr>
      </w:pPr>
      <w:r w:rsidRPr="00060C25">
        <w:rPr>
          <w:rFonts w:ascii="Arial" w:hAnsi="Arial" w:cs="Arial"/>
          <w:bCs/>
          <w:sz w:val="22"/>
          <w:szCs w:val="22"/>
        </w:rPr>
        <w:t>2008</w:t>
      </w:r>
      <w:r w:rsidRPr="00060C25">
        <w:rPr>
          <w:rFonts w:ascii="Arial" w:hAnsi="Arial" w:cs="Arial"/>
          <w:bCs/>
          <w:sz w:val="22"/>
          <w:szCs w:val="22"/>
        </w:rPr>
        <w:tab/>
      </w:r>
      <w:r w:rsidRPr="00060C25">
        <w:rPr>
          <w:rFonts w:ascii="Arial" w:hAnsi="Arial" w:cs="Arial"/>
          <w:bCs/>
          <w:i/>
          <w:sz w:val="22"/>
          <w:szCs w:val="22"/>
        </w:rPr>
        <w:t>OBE for FET History Learner’s Book Grade 10</w:t>
      </w:r>
      <w:r w:rsidRPr="00060C25">
        <w:rPr>
          <w:rFonts w:ascii="Arial" w:hAnsi="Arial" w:cs="Arial"/>
          <w:bCs/>
          <w:sz w:val="22"/>
          <w:szCs w:val="22"/>
        </w:rPr>
        <w:t xml:space="preserve">. Nasou via Afrika. </w:t>
      </w:r>
    </w:p>
    <w:p w:rsidR="00614168" w:rsidRPr="00060C25" w:rsidRDefault="00614168" w:rsidP="000525DE">
      <w:pPr>
        <w:spacing w:line="360" w:lineRule="auto"/>
        <w:ind w:left="1080"/>
        <w:rPr>
          <w:rFonts w:ascii="Arial" w:hAnsi="Arial" w:cs="Arial"/>
          <w:bCs/>
          <w:sz w:val="22"/>
          <w:szCs w:val="22"/>
        </w:rPr>
      </w:pPr>
      <w:r w:rsidRPr="00060C25">
        <w:rPr>
          <w:rFonts w:ascii="Arial" w:hAnsi="Arial" w:cs="Arial"/>
          <w:bCs/>
          <w:i/>
          <w:sz w:val="22"/>
          <w:szCs w:val="22"/>
        </w:rPr>
        <w:t>OBE for FET History Teacher’s Guide Grade 10</w:t>
      </w:r>
      <w:r w:rsidRPr="00060C25">
        <w:rPr>
          <w:rFonts w:ascii="Arial" w:hAnsi="Arial" w:cs="Arial"/>
          <w:bCs/>
          <w:sz w:val="22"/>
          <w:szCs w:val="22"/>
        </w:rPr>
        <w:t>. Nasou via Afrika.</w:t>
      </w:r>
    </w:p>
    <w:p w:rsidR="00073D2C" w:rsidRPr="00060C25" w:rsidRDefault="00073D2C" w:rsidP="000525DE">
      <w:pPr>
        <w:spacing w:line="360" w:lineRule="auto"/>
        <w:ind w:left="1080"/>
        <w:rPr>
          <w:rFonts w:ascii="Arial" w:hAnsi="Arial" w:cs="Arial"/>
          <w:bCs/>
          <w:sz w:val="22"/>
          <w:szCs w:val="22"/>
        </w:rPr>
      </w:pPr>
    </w:p>
    <w:p w:rsidR="00614168" w:rsidRPr="00060C25" w:rsidRDefault="00614168" w:rsidP="000525DE">
      <w:pPr>
        <w:spacing w:line="360" w:lineRule="auto"/>
        <w:ind w:left="1080" w:hanging="1080"/>
        <w:rPr>
          <w:rFonts w:ascii="Arial" w:hAnsi="Arial" w:cs="Arial"/>
          <w:b/>
          <w:bCs/>
          <w:sz w:val="22"/>
          <w:szCs w:val="22"/>
        </w:rPr>
      </w:pPr>
      <w:r w:rsidRPr="00060C25">
        <w:rPr>
          <w:rFonts w:ascii="Arial" w:hAnsi="Arial" w:cs="Arial"/>
          <w:bCs/>
          <w:sz w:val="22"/>
          <w:szCs w:val="22"/>
        </w:rPr>
        <w:t>2005</w:t>
      </w:r>
      <w:r w:rsidRPr="00060C25">
        <w:rPr>
          <w:rFonts w:ascii="Arial" w:hAnsi="Arial" w:cs="Arial"/>
          <w:b/>
          <w:bCs/>
          <w:sz w:val="22"/>
          <w:szCs w:val="22"/>
        </w:rPr>
        <w:tab/>
      </w:r>
      <w:r w:rsidRPr="00060C25">
        <w:rPr>
          <w:rFonts w:ascii="Arial" w:hAnsi="Arial" w:cs="Arial"/>
          <w:bCs/>
          <w:i/>
          <w:sz w:val="22"/>
          <w:szCs w:val="22"/>
        </w:rPr>
        <w:t>Social Sciences Learning Station Grade 7 Learner’s Book</w:t>
      </w:r>
      <w:r w:rsidRPr="00060C25">
        <w:rPr>
          <w:rFonts w:ascii="Arial" w:hAnsi="Arial" w:cs="Arial"/>
          <w:bCs/>
          <w:sz w:val="22"/>
          <w:szCs w:val="22"/>
        </w:rPr>
        <w:t xml:space="preserve">. Nasou via Afrika. </w:t>
      </w:r>
    </w:p>
    <w:p w:rsidR="00614168" w:rsidRPr="00060C25" w:rsidRDefault="00614168" w:rsidP="000525DE">
      <w:pPr>
        <w:spacing w:line="360" w:lineRule="auto"/>
        <w:ind w:left="1080"/>
        <w:rPr>
          <w:rFonts w:ascii="Arial" w:hAnsi="Arial" w:cs="Arial"/>
          <w:bCs/>
          <w:sz w:val="22"/>
          <w:szCs w:val="22"/>
        </w:rPr>
      </w:pPr>
      <w:r w:rsidRPr="00060C25">
        <w:rPr>
          <w:rFonts w:ascii="Arial" w:hAnsi="Arial" w:cs="Arial"/>
          <w:bCs/>
          <w:i/>
          <w:sz w:val="22"/>
          <w:szCs w:val="22"/>
        </w:rPr>
        <w:t>Social Sciences Learning Station Grade 7 Teacher’s guide</w:t>
      </w:r>
      <w:r w:rsidRPr="00060C25">
        <w:rPr>
          <w:rFonts w:ascii="Arial" w:hAnsi="Arial" w:cs="Arial"/>
          <w:bCs/>
          <w:sz w:val="22"/>
          <w:szCs w:val="22"/>
        </w:rPr>
        <w:t xml:space="preserve">. Nasou via Afrika. </w:t>
      </w:r>
    </w:p>
    <w:p w:rsidR="00614168" w:rsidRPr="00060C25" w:rsidRDefault="00614168" w:rsidP="000525DE">
      <w:pPr>
        <w:spacing w:line="360" w:lineRule="auto"/>
        <w:ind w:left="1080" w:hanging="1080"/>
        <w:rPr>
          <w:rFonts w:ascii="Arial" w:hAnsi="Arial" w:cs="Arial"/>
          <w:bCs/>
          <w:sz w:val="22"/>
          <w:szCs w:val="22"/>
        </w:rPr>
      </w:pPr>
      <w:r w:rsidRPr="00060C25">
        <w:rPr>
          <w:rFonts w:ascii="Arial" w:hAnsi="Arial" w:cs="Arial"/>
          <w:bCs/>
          <w:sz w:val="22"/>
          <w:szCs w:val="22"/>
        </w:rPr>
        <w:tab/>
      </w:r>
      <w:r w:rsidRPr="00060C25">
        <w:rPr>
          <w:rFonts w:ascii="Arial" w:hAnsi="Arial" w:cs="Arial"/>
          <w:bCs/>
          <w:i/>
          <w:sz w:val="22"/>
          <w:szCs w:val="22"/>
        </w:rPr>
        <w:t>OBE for FET History Learner’s Book Grade 10</w:t>
      </w:r>
      <w:r w:rsidRPr="00060C25">
        <w:rPr>
          <w:rFonts w:ascii="Arial" w:hAnsi="Arial" w:cs="Arial"/>
          <w:bCs/>
          <w:sz w:val="22"/>
          <w:szCs w:val="22"/>
        </w:rPr>
        <w:t xml:space="preserve">. Nasou via Afrika. </w:t>
      </w:r>
    </w:p>
    <w:p w:rsidR="00614168" w:rsidRPr="00060C25" w:rsidRDefault="00614168" w:rsidP="000525DE">
      <w:pPr>
        <w:spacing w:line="360" w:lineRule="auto"/>
        <w:ind w:left="1080"/>
        <w:rPr>
          <w:rFonts w:ascii="Arial" w:hAnsi="Arial" w:cs="Arial"/>
          <w:bCs/>
          <w:sz w:val="22"/>
          <w:szCs w:val="22"/>
        </w:rPr>
      </w:pPr>
      <w:r w:rsidRPr="00060C25">
        <w:rPr>
          <w:rFonts w:ascii="Arial" w:hAnsi="Arial" w:cs="Arial"/>
          <w:bCs/>
          <w:i/>
          <w:sz w:val="22"/>
          <w:szCs w:val="22"/>
        </w:rPr>
        <w:t>OBE for FET History Teacher’s Guide Grade 10.</w:t>
      </w:r>
      <w:r w:rsidRPr="00060C25">
        <w:rPr>
          <w:rFonts w:ascii="Arial" w:hAnsi="Arial" w:cs="Arial"/>
          <w:bCs/>
          <w:sz w:val="22"/>
          <w:szCs w:val="22"/>
        </w:rPr>
        <w:t xml:space="preserve"> Nasou via Afrika.</w:t>
      </w:r>
    </w:p>
    <w:p w:rsidR="00614168" w:rsidRDefault="00614168" w:rsidP="000525DE">
      <w:pPr>
        <w:spacing w:line="360" w:lineRule="auto"/>
        <w:ind w:left="2880" w:hanging="2880"/>
        <w:rPr>
          <w:rFonts w:ascii="Arial" w:hAnsi="Arial" w:cs="Arial"/>
          <w:bCs/>
          <w:sz w:val="22"/>
          <w:szCs w:val="22"/>
        </w:rPr>
      </w:pPr>
    </w:p>
    <w:p w:rsidR="009F546D" w:rsidRDefault="00614168" w:rsidP="000525D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60C25">
        <w:rPr>
          <w:rFonts w:ascii="Arial" w:hAnsi="Arial" w:cs="Arial"/>
          <w:b/>
          <w:sz w:val="22"/>
          <w:szCs w:val="22"/>
        </w:rPr>
        <w:t>Journals</w:t>
      </w:r>
    </w:p>
    <w:p w:rsidR="00614168" w:rsidRPr="00060C25" w:rsidRDefault="00614168" w:rsidP="000525DE">
      <w:pPr>
        <w:spacing w:line="360" w:lineRule="auto"/>
        <w:rPr>
          <w:rFonts w:ascii="Arial" w:hAnsi="Arial" w:cs="Arial"/>
          <w:sz w:val="22"/>
          <w:szCs w:val="22"/>
        </w:rPr>
      </w:pPr>
      <w:r w:rsidRPr="00060C25">
        <w:rPr>
          <w:rFonts w:ascii="Arial" w:hAnsi="Arial" w:cs="Arial"/>
          <w:sz w:val="22"/>
          <w:szCs w:val="22"/>
        </w:rPr>
        <w:tab/>
      </w:r>
    </w:p>
    <w:p w:rsidR="00457F9C" w:rsidRDefault="00457F9C" w:rsidP="000525DE">
      <w:pPr>
        <w:spacing w:line="360" w:lineRule="auto"/>
        <w:ind w:left="1080" w:hanging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2009</w:t>
      </w:r>
      <w:r>
        <w:rPr>
          <w:rFonts w:ascii="Arial" w:hAnsi="Arial" w:cs="Arial"/>
          <w:iCs/>
          <w:sz w:val="22"/>
          <w:szCs w:val="22"/>
        </w:rPr>
        <w:tab/>
        <w:t>Horn, K.</w:t>
      </w:r>
      <w:r w:rsidR="00306CF2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2009. </w:t>
      </w:r>
      <w:r w:rsidR="002E3E6E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The Scottish press and the Anglo-Boer W</w:t>
      </w:r>
      <w:r w:rsidRPr="00457F9C">
        <w:rPr>
          <w:rFonts w:ascii="Arial" w:hAnsi="Arial" w:cs="Arial"/>
          <w:bCs/>
          <w:sz w:val="22"/>
          <w:szCs w:val="22"/>
        </w:rPr>
        <w:t xml:space="preserve">ar: the </w:t>
      </w:r>
      <w:r>
        <w:rPr>
          <w:rFonts w:ascii="Arial" w:hAnsi="Arial" w:cs="Arial"/>
          <w:bCs/>
          <w:i/>
          <w:iCs/>
          <w:sz w:val="22"/>
          <w:szCs w:val="22"/>
        </w:rPr>
        <w:t>E</w:t>
      </w:r>
      <w:r w:rsidRPr="00457F9C">
        <w:rPr>
          <w:rFonts w:ascii="Arial" w:hAnsi="Arial" w:cs="Arial"/>
          <w:bCs/>
          <w:i/>
          <w:iCs/>
          <w:sz w:val="22"/>
          <w:szCs w:val="22"/>
        </w:rPr>
        <w:t>dinburgh Evening News</w:t>
      </w:r>
      <w:r w:rsidRPr="00457F9C">
        <w:rPr>
          <w:rFonts w:ascii="Arial" w:hAnsi="Arial" w:cs="Arial"/>
          <w:bCs/>
          <w:sz w:val="22"/>
          <w:szCs w:val="22"/>
        </w:rPr>
        <w:t xml:space="preserve"> and </w:t>
      </w:r>
      <w:r w:rsidRPr="00457F9C">
        <w:rPr>
          <w:rFonts w:ascii="Arial" w:hAnsi="Arial" w:cs="Arial"/>
          <w:bCs/>
          <w:i/>
          <w:iCs/>
          <w:sz w:val="22"/>
          <w:szCs w:val="22"/>
        </w:rPr>
        <w:t>The Scotsman</w:t>
      </w:r>
      <w:r w:rsidRPr="00457F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(1899 – 1902)</w:t>
      </w:r>
      <w:r w:rsidR="002E3E6E">
        <w:rPr>
          <w:rFonts w:ascii="Arial" w:hAnsi="Arial" w:cs="Arial"/>
          <w:bCs/>
          <w:sz w:val="22"/>
          <w:szCs w:val="22"/>
        </w:rPr>
        <w:t>”</w:t>
      </w:r>
      <w:r w:rsidR="009F546D">
        <w:rPr>
          <w:rFonts w:ascii="Arial" w:hAnsi="Arial" w:cs="Arial"/>
          <w:bCs/>
          <w:sz w:val="22"/>
          <w:szCs w:val="22"/>
        </w:rPr>
        <w:t>,</w:t>
      </w:r>
      <w:r w:rsidR="002E3E6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Historia</w:t>
      </w:r>
      <w:r w:rsidR="00306CF2">
        <w:rPr>
          <w:rFonts w:ascii="Arial" w:hAnsi="Arial" w:cs="Arial"/>
          <w:bCs/>
          <w:i/>
          <w:sz w:val="22"/>
          <w:szCs w:val="22"/>
        </w:rPr>
        <w:t>,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9F546D">
        <w:rPr>
          <w:rFonts w:ascii="Arial" w:hAnsi="Arial" w:cs="Arial"/>
          <w:bCs/>
          <w:sz w:val="22"/>
          <w:szCs w:val="22"/>
        </w:rPr>
        <w:t>54(2):</w:t>
      </w:r>
      <w:r w:rsidR="00306CF2">
        <w:rPr>
          <w:rFonts w:ascii="Arial" w:hAnsi="Arial" w:cs="Arial"/>
          <w:bCs/>
          <w:sz w:val="22"/>
          <w:szCs w:val="22"/>
        </w:rPr>
        <w:t xml:space="preserve">158 – 177. </w:t>
      </w:r>
    </w:p>
    <w:p w:rsidR="009F546D" w:rsidRPr="009F546D" w:rsidRDefault="009F546D" w:rsidP="000525DE">
      <w:pPr>
        <w:spacing w:line="360" w:lineRule="auto"/>
        <w:ind w:left="1080" w:hanging="1080"/>
        <w:rPr>
          <w:rFonts w:ascii="Arial" w:hAnsi="Arial" w:cs="Arial"/>
          <w:bCs/>
          <w:i/>
          <w:sz w:val="22"/>
          <w:szCs w:val="22"/>
        </w:rPr>
      </w:pPr>
    </w:p>
    <w:p w:rsidR="009F546D" w:rsidRDefault="009F546D" w:rsidP="000525DE">
      <w:pPr>
        <w:spacing w:line="360" w:lineRule="auto"/>
        <w:ind w:left="1080" w:hanging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2010</w:t>
      </w:r>
      <w:r>
        <w:rPr>
          <w:rFonts w:ascii="Arial" w:hAnsi="Arial" w:cs="Arial"/>
          <w:bCs/>
          <w:sz w:val="22"/>
          <w:szCs w:val="22"/>
        </w:rPr>
        <w:tab/>
      </w:r>
      <w:r w:rsidR="00563016">
        <w:rPr>
          <w:rFonts w:ascii="Arial" w:hAnsi="Arial" w:cs="Arial"/>
          <w:bCs/>
          <w:sz w:val="22"/>
          <w:szCs w:val="22"/>
        </w:rPr>
        <w:t xml:space="preserve">Horn, K., 2010. “The Scottish Catholic Mission Stations in Bauchi Province, Nigeria: 1957 – 1970”, </w:t>
      </w:r>
      <w:r w:rsidR="00563016">
        <w:rPr>
          <w:rFonts w:ascii="Arial" w:hAnsi="Arial" w:cs="Arial"/>
          <w:bCs/>
          <w:i/>
          <w:sz w:val="22"/>
          <w:szCs w:val="22"/>
        </w:rPr>
        <w:t xml:space="preserve">Journal of Religion in Africa, </w:t>
      </w:r>
      <w:r w:rsidR="00563016" w:rsidRPr="00563016">
        <w:rPr>
          <w:rFonts w:ascii="Arial" w:hAnsi="Arial" w:cs="Arial"/>
          <w:bCs/>
          <w:sz w:val="22"/>
          <w:szCs w:val="22"/>
        </w:rPr>
        <w:t>40(2)</w:t>
      </w:r>
      <w:r w:rsidR="00563016">
        <w:rPr>
          <w:rFonts w:ascii="Arial" w:hAnsi="Arial" w:cs="Arial"/>
          <w:bCs/>
          <w:sz w:val="22"/>
          <w:szCs w:val="22"/>
        </w:rPr>
        <w:t>:149 – 162.</w:t>
      </w:r>
    </w:p>
    <w:p w:rsidR="00563016" w:rsidRDefault="00563016" w:rsidP="000525DE">
      <w:pPr>
        <w:spacing w:line="360" w:lineRule="auto"/>
        <w:ind w:left="1080" w:hanging="1080"/>
        <w:rPr>
          <w:rFonts w:ascii="Arial" w:hAnsi="Arial" w:cs="Arial"/>
          <w:bCs/>
          <w:sz w:val="22"/>
          <w:szCs w:val="22"/>
        </w:rPr>
      </w:pPr>
    </w:p>
    <w:p w:rsidR="00E7109F" w:rsidRDefault="00563016" w:rsidP="00E7109F">
      <w:pPr>
        <w:spacing w:line="360" w:lineRule="auto"/>
        <w:ind w:left="1080" w:hanging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2011</w:t>
      </w:r>
      <w:r>
        <w:rPr>
          <w:rFonts w:ascii="Arial" w:hAnsi="Arial" w:cs="Arial"/>
          <w:bCs/>
          <w:sz w:val="22"/>
          <w:szCs w:val="22"/>
        </w:rPr>
        <w:tab/>
        <w:t xml:space="preserve">Horn, K., 2011. “Narratives from North Africa: South African prisoner-of-war expreince following the fall of Tobruk, June 1942”, </w:t>
      </w:r>
      <w:r>
        <w:rPr>
          <w:rFonts w:ascii="Arial" w:hAnsi="Arial" w:cs="Arial"/>
          <w:bCs/>
          <w:i/>
          <w:sz w:val="22"/>
          <w:szCs w:val="22"/>
        </w:rPr>
        <w:t xml:space="preserve">Historia, </w:t>
      </w:r>
      <w:r>
        <w:rPr>
          <w:rFonts w:ascii="Arial" w:hAnsi="Arial" w:cs="Arial"/>
          <w:bCs/>
          <w:sz w:val="22"/>
          <w:szCs w:val="22"/>
        </w:rPr>
        <w:t>56(2):94 – 112.</w:t>
      </w:r>
    </w:p>
    <w:p w:rsidR="00E7109F" w:rsidRDefault="00E7109F" w:rsidP="00E7109F">
      <w:pPr>
        <w:spacing w:line="360" w:lineRule="auto"/>
        <w:ind w:left="1080" w:hanging="1080"/>
        <w:rPr>
          <w:rFonts w:ascii="Arial" w:hAnsi="Arial" w:cs="Arial"/>
          <w:bCs/>
          <w:sz w:val="22"/>
          <w:szCs w:val="22"/>
        </w:rPr>
      </w:pPr>
    </w:p>
    <w:p w:rsidR="00E7109F" w:rsidRPr="00E7109F" w:rsidRDefault="00E7109F" w:rsidP="00E7109F">
      <w:pPr>
        <w:spacing w:line="360" w:lineRule="auto"/>
        <w:ind w:left="1080" w:hanging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2011</w:t>
      </w:r>
      <w:r>
        <w:rPr>
          <w:rFonts w:ascii="Arial" w:hAnsi="Arial" w:cs="Arial"/>
          <w:bCs/>
          <w:sz w:val="22"/>
          <w:szCs w:val="22"/>
        </w:rPr>
        <w:tab/>
      </w:r>
      <w:r w:rsidRPr="00E7109F">
        <w:rPr>
          <w:rFonts w:ascii="Arial" w:hAnsi="Arial" w:cs="Arial"/>
          <w:bCs/>
          <w:sz w:val="22"/>
          <w:szCs w:val="22"/>
        </w:rPr>
        <w:t>Horn, K., 2011. “</w:t>
      </w:r>
      <w:r w:rsidRPr="00E7109F">
        <w:rPr>
          <w:rFonts w:ascii="Arial" w:hAnsi="Arial" w:cs="Arial"/>
          <w:noProof w:val="0"/>
          <w:sz w:val="22"/>
          <w:szCs w:val="22"/>
          <w:lang w:eastAsia="en-ZA"/>
        </w:rPr>
        <w:t>‘Stalag Happy’: South African Prisoners of War during World</w:t>
      </w:r>
    </w:p>
    <w:p w:rsidR="00E7109F" w:rsidRPr="009A05F9" w:rsidRDefault="00E7109F" w:rsidP="00E7109F">
      <w:pPr>
        <w:spacing w:line="360" w:lineRule="auto"/>
        <w:ind w:left="1080"/>
        <w:rPr>
          <w:rFonts w:ascii="Arial" w:hAnsi="Arial" w:cs="Arial"/>
          <w:bCs/>
          <w:sz w:val="22"/>
          <w:szCs w:val="22"/>
        </w:rPr>
      </w:pPr>
      <w:r w:rsidRPr="00E7109F">
        <w:rPr>
          <w:rFonts w:ascii="Arial" w:hAnsi="Arial" w:cs="Arial"/>
          <w:noProof w:val="0"/>
          <w:sz w:val="22"/>
          <w:szCs w:val="22"/>
          <w:lang w:eastAsia="en-ZA"/>
        </w:rPr>
        <w:t>War Two (1939–1945) and their Experience and Use of Humour</w:t>
      </w:r>
      <w:r>
        <w:rPr>
          <w:rFonts w:ascii="Arial" w:hAnsi="Arial" w:cs="Arial"/>
          <w:noProof w:val="0"/>
          <w:sz w:val="22"/>
          <w:szCs w:val="22"/>
          <w:lang w:eastAsia="en-ZA"/>
        </w:rPr>
        <w:t>”</w:t>
      </w:r>
      <w:r w:rsidRPr="00E7109F">
        <w:rPr>
          <w:rFonts w:ascii="Arial" w:hAnsi="Arial" w:cs="Arial"/>
          <w:noProof w:val="0"/>
          <w:sz w:val="22"/>
          <w:szCs w:val="22"/>
          <w:lang w:eastAsia="en-ZA"/>
        </w:rPr>
        <w:t>,</w:t>
      </w:r>
      <w:r w:rsidRPr="00E7109F">
        <w:rPr>
          <w:rFonts w:ascii="Arial" w:hAnsi="Arial" w:cs="Arial"/>
          <w:i/>
          <w:noProof w:val="0"/>
          <w:sz w:val="22"/>
          <w:szCs w:val="22"/>
          <w:lang w:eastAsia="en-ZA"/>
        </w:rPr>
        <w:t xml:space="preserve"> South African Historical Journal,</w:t>
      </w:r>
      <w:r>
        <w:rPr>
          <w:rFonts w:ascii="Arial" w:hAnsi="Arial" w:cs="Arial"/>
          <w:i/>
          <w:noProof w:val="0"/>
          <w:sz w:val="22"/>
          <w:szCs w:val="22"/>
          <w:lang w:eastAsia="en-ZA"/>
        </w:rPr>
        <w:t xml:space="preserve"> </w:t>
      </w:r>
      <w:r w:rsidR="0049506D">
        <w:rPr>
          <w:rFonts w:ascii="Arial" w:hAnsi="Arial" w:cs="Arial"/>
          <w:noProof w:val="0"/>
          <w:sz w:val="22"/>
          <w:szCs w:val="22"/>
          <w:lang w:eastAsia="en-ZA"/>
        </w:rPr>
        <w:t>63(4):537 – 552.</w:t>
      </w:r>
    </w:p>
    <w:p w:rsidR="006641FB" w:rsidRPr="00060C25" w:rsidRDefault="006641FB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nl-NL"/>
        </w:rPr>
      </w:pPr>
    </w:p>
    <w:p w:rsidR="004A0345" w:rsidRPr="00060C25" w:rsidRDefault="00BD12A6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nl-NL"/>
        </w:rPr>
      </w:pPr>
      <w:r>
        <w:rPr>
          <w:rFonts w:ascii="Arial" w:hAnsi="Arial" w:cs="Arial"/>
          <w:b/>
          <w:sz w:val="22"/>
          <w:szCs w:val="22"/>
          <w:lang w:val="nl-NL"/>
        </w:rPr>
        <w:t>Conference papers</w:t>
      </w:r>
    </w:p>
    <w:p w:rsidR="004A0345" w:rsidRPr="00060C25" w:rsidRDefault="004A0345" w:rsidP="000525DE">
      <w:pPr>
        <w:spacing w:before="12" w:line="360" w:lineRule="auto"/>
        <w:rPr>
          <w:rFonts w:ascii="Arial" w:hAnsi="Arial" w:cs="Arial"/>
          <w:b/>
          <w:sz w:val="22"/>
          <w:szCs w:val="22"/>
          <w:lang w:val="nl-NL"/>
        </w:rPr>
      </w:pPr>
      <w:r w:rsidRPr="00060C25">
        <w:rPr>
          <w:rFonts w:ascii="Arial" w:hAnsi="Arial" w:cs="Arial"/>
          <w:b/>
          <w:sz w:val="22"/>
          <w:szCs w:val="22"/>
          <w:lang w:val="nl-NL"/>
        </w:rPr>
        <w:t>International:</w:t>
      </w:r>
    </w:p>
    <w:p w:rsidR="004A0345" w:rsidRPr="00060C25" w:rsidRDefault="004A0345" w:rsidP="000525DE">
      <w:pPr>
        <w:spacing w:line="360" w:lineRule="auto"/>
        <w:ind w:left="1080" w:hanging="1080"/>
        <w:rPr>
          <w:rFonts w:ascii="Arial" w:hAnsi="Arial" w:cs="Arial"/>
          <w:i/>
          <w:sz w:val="22"/>
          <w:szCs w:val="22"/>
        </w:rPr>
      </w:pPr>
      <w:r w:rsidRPr="00383D2E">
        <w:rPr>
          <w:rFonts w:ascii="Arial" w:hAnsi="Arial" w:cs="Arial"/>
          <w:sz w:val="22"/>
          <w:szCs w:val="22"/>
          <w:lang w:val="nl-NL"/>
        </w:rPr>
        <w:t>2004:</w:t>
      </w:r>
      <w:r w:rsidRPr="00060C25">
        <w:rPr>
          <w:rFonts w:ascii="Arial" w:hAnsi="Arial" w:cs="Arial"/>
          <w:b/>
          <w:sz w:val="22"/>
          <w:szCs w:val="22"/>
          <w:lang w:val="nl-NL"/>
        </w:rPr>
        <w:tab/>
      </w:r>
      <w:r w:rsidRPr="00060C25">
        <w:rPr>
          <w:rFonts w:ascii="Arial" w:hAnsi="Arial" w:cs="Arial"/>
          <w:i/>
          <w:sz w:val="22"/>
          <w:szCs w:val="22"/>
        </w:rPr>
        <w:t>The Boer War and the Scottish soldier, memory and identity.</w:t>
      </w:r>
    </w:p>
    <w:p w:rsidR="004A0345" w:rsidRPr="00060C25" w:rsidRDefault="004A0345" w:rsidP="000525DE">
      <w:pPr>
        <w:spacing w:line="360" w:lineRule="auto"/>
        <w:ind w:left="1080" w:hanging="1080"/>
        <w:rPr>
          <w:rFonts w:ascii="Arial" w:hAnsi="Arial" w:cs="Arial"/>
          <w:iCs/>
          <w:sz w:val="22"/>
          <w:szCs w:val="22"/>
        </w:rPr>
      </w:pPr>
      <w:r w:rsidRPr="00060C25">
        <w:rPr>
          <w:rFonts w:ascii="Arial" w:hAnsi="Arial" w:cs="Arial"/>
          <w:b/>
          <w:sz w:val="22"/>
          <w:szCs w:val="22"/>
          <w:lang w:val="nl-NL"/>
        </w:rPr>
        <w:tab/>
      </w:r>
      <w:r w:rsidRPr="00060C25">
        <w:rPr>
          <w:rFonts w:ascii="Arial" w:hAnsi="Arial" w:cs="Arial"/>
          <w:sz w:val="22"/>
          <w:szCs w:val="22"/>
        </w:rPr>
        <w:t>Inter-Disciplinary Seminar series in Scottish Studies</w:t>
      </w:r>
      <w:r w:rsidR="00E744F5">
        <w:rPr>
          <w:rFonts w:ascii="Arial" w:hAnsi="Arial" w:cs="Arial"/>
          <w:sz w:val="22"/>
          <w:szCs w:val="22"/>
        </w:rPr>
        <w:t xml:space="preserve">. </w:t>
      </w:r>
    </w:p>
    <w:p w:rsidR="004A0345" w:rsidRPr="00060C25" w:rsidRDefault="004A0345" w:rsidP="000525DE">
      <w:pPr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060C25">
        <w:rPr>
          <w:rFonts w:ascii="Arial" w:hAnsi="Arial" w:cs="Arial"/>
          <w:sz w:val="22"/>
          <w:szCs w:val="22"/>
        </w:rPr>
        <w:t xml:space="preserve">Edinburgh </w:t>
      </w:r>
      <w:r w:rsidR="005B2DF5" w:rsidRPr="00060C25">
        <w:rPr>
          <w:rFonts w:ascii="Arial" w:hAnsi="Arial" w:cs="Arial"/>
          <w:sz w:val="22"/>
          <w:szCs w:val="22"/>
        </w:rPr>
        <w:t>University</w:t>
      </w:r>
      <w:r w:rsidR="00944202">
        <w:rPr>
          <w:rFonts w:ascii="Arial" w:hAnsi="Arial" w:cs="Arial"/>
          <w:sz w:val="22"/>
          <w:szCs w:val="22"/>
        </w:rPr>
        <w:t>.</w:t>
      </w:r>
    </w:p>
    <w:p w:rsidR="004A0345" w:rsidRPr="00060C25" w:rsidRDefault="004A0345" w:rsidP="000525DE">
      <w:pPr>
        <w:spacing w:before="12" w:line="360" w:lineRule="auto"/>
        <w:ind w:left="1080" w:hanging="1080"/>
        <w:rPr>
          <w:rFonts w:ascii="Arial" w:hAnsi="Arial" w:cs="Arial"/>
          <w:b/>
          <w:sz w:val="22"/>
          <w:szCs w:val="22"/>
          <w:lang w:val="nl-NL"/>
        </w:rPr>
      </w:pPr>
    </w:p>
    <w:p w:rsidR="00085E25" w:rsidRPr="00060C25" w:rsidRDefault="000525DE" w:rsidP="000525DE">
      <w:pPr>
        <w:spacing w:before="12" w:line="360" w:lineRule="auto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b/>
          <w:sz w:val="22"/>
          <w:szCs w:val="22"/>
          <w:lang w:val="nl-NL"/>
        </w:rPr>
        <w:t>National:</w:t>
      </w:r>
    </w:p>
    <w:p w:rsidR="00383D2E" w:rsidRDefault="00383D2E" w:rsidP="000525DE">
      <w:pPr>
        <w:spacing w:line="36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 w:rsidR="00944202">
        <w:rPr>
          <w:rFonts w:ascii="Arial" w:hAnsi="Arial" w:cs="Arial"/>
          <w:sz w:val="22"/>
          <w:szCs w:val="22"/>
        </w:rPr>
        <w:t>Symposium: Curriculum Studies Department. National Imperatives and Higher Education Responses. Stellenbosch Institute for Advanced Study (Stias).</w:t>
      </w:r>
    </w:p>
    <w:p w:rsidR="00BD12A6" w:rsidRPr="00BD12A6" w:rsidRDefault="00BD12A6" w:rsidP="000525DE">
      <w:pPr>
        <w:spacing w:line="360" w:lineRule="auto"/>
        <w:ind w:left="1080" w:hanging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D12A6">
        <w:rPr>
          <w:rFonts w:ascii="Arial" w:hAnsi="Arial" w:cs="Arial"/>
          <w:b/>
          <w:sz w:val="22"/>
          <w:szCs w:val="22"/>
        </w:rPr>
        <w:t>Paper title</w:t>
      </w:r>
      <w:r>
        <w:rPr>
          <w:rFonts w:ascii="Arial" w:hAnsi="Arial" w:cs="Arial"/>
          <w:sz w:val="22"/>
          <w:szCs w:val="22"/>
        </w:rPr>
        <w:t xml:space="preserve">: </w:t>
      </w:r>
      <w:r w:rsidRPr="00BD12A6">
        <w:rPr>
          <w:rFonts w:ascii="Arial" w:hAnsi="Arial" w:cs="Arial"/>
          <w:bCs/>
          <w:i/>
          <w:sz w:val="22"/>
          <w:szCs w:val="22"/>
        </w:rPr>
        <w:t xml:space="preserve">Using film as a teaching aid in the Social Sciences (History) classroom: </w:t>
      </w:r>
      <w:r w:rsidRPr="00BD12A6">
        <w:rPr>
          <w:rFonts w:ascii="Arial" w:hAnsi="Arial" w:cs="Arial"/>
          <w:bCs/>
          <w:i/>
          <w:sz w:val="22"/>
          <w:szCs w:val="22"/>
          <w:lang w:val="en-ZA"/>
        </w:rPr>
        <w:t>a possible solution to externally imposed constraints</w:t>
      </w:r>
      <w:r>
        <w:rPr>
          <w:rFonts w:ascii="Arial" w:hAnsi="Arial" w:cs="Arial"/>
          <w:bCs/>
          <w:i/>
          <w:sz w:val="22"/>
          <w:szCs w:val="22"/>
          <w:lang w:val="en-ZA"/>
        </w:rPr>
        <w:t>.</w:t>
      </w:r>
    </w:p>
    <w:p w:rsidR="009F546D" w:rsidRPr="00F53CC6" w:rsidRDefault="009F546D" w:rsidP="000525DE">
      <w:pPr>
        <w:spacing w:line="360" w:lineRule="auto"/>
        <w:ind w:left="1080" w:hanging="1080"/>
        <w:rPr>
          <w:rFonts w:ascii="Arial" w:hAnsi="Arial" w:cs="Arial"/>
          <w:sz w:val="22"/>
          <w:szCs w:val="22"/>
        </w:rPr>
      </w:pPr>
    </w:p>
    <w:p w:rsidR="00F53CC6" w:rsidRPr="00BD12A6" w:rsidRDefault="009F546D" w:rsidP="00F53CC6">
      <w:pPr>
        <w:spacing w:line="360" w:lineRule="auto"/>
        <w:ind w:left="1080" w:hanging="1080"/>
        <w:rPr>
          <w:rFonts w:ascii="Arial" w:hAnsi="Arial" w:cs="Arial"/>
          <w:bCs/>
          <w:noProof w:val="0"/>
          <w:sz w:val="22"/>
          <w:szCs w:val="22"/>
          <w:lang w:eastAsia="en-ZA"/>
        </w:rPr>
      </w:pPr>
      <w:r w:rsidRPr="00F53CC6">
        <w:rPr>
          <w:rFonts w:ascii="Arial" w:hAnsi="Arial" w:cs="Arial"/>
          <w:sz w:val="22"/>
          <w:szCs w:val="22"/>
        </w:rPr>
        <w:t>2010</w:t>
      </w:r>
      <w:r w:rsidR="00FB6004" w:rsidRPr="00F53CC6">
        <w:rPr>
          <w:rFonts w:ascii="Arial" w:hAnsi="Arial" w:cs="Arial"/>
          <w:sz w:val="22"/>
          <w:szCs w:val="22"/>
        </w:rPr>
        <w:tab/>
      </w:r>
      <w:r w:rsidR="00F53CC6" w:rsidRPr="00F53CC6">
        <w:rPr>
          <w:rFonts w:ascii="Arial" w:hAnsi="Arial" w:cs="Arial"/>
          <w:bCs/>
          <w:noProof w:val="0"/>
          <w:sz w:val="22"/>
          <w:szCs w:val="22"/>
          <w:lang w:eastAsia="en-ZA"/>
        </w:rPr>
        <w:t>Historical Association of South Africa (HASA) biennial conference</w:t>
      </w:r>
      <w:r w:rsidR="00F53CC6">
        <w:rPr>
          <w:rFonts w:ascii="Arial" w:hAnsi="Arial" w:cs="Arial"/>
          <w:bCs/>
          <w:noProof w:val="0"/>
          <w:sz w:val="22"/>
          <w:szCs w:val="22"/>
          <w:lang w:eastAsia="en-ZA"/>
        </w:rPr>
        <w:t xml:space="preserve">: </w:t>
      </w:r>
      <w:r w:rsidR="00F53CC6" w:rsidRPr="00BD12A6">
        <w:rPr>
          <w:rFonts w:ascii="Arial" w:hAnsi="Arial" w:cs="Arial"/>
          <w:bCs/>
          <w:noProof w:val="0"/>
          <w:sz w:val="22"/>
          <w:szCs w:val="22"/>
          <w:lang w:eastAsia="en-ZA"/>
        </w:rPr>
        <w:t>Milestones commemorating Southern African History.</w:t>
      </w:r>
    </w:p>
    <w:p w:rsidR="00BD12A6" w:rsidRDefault="00F53CC6" w:rsidP="00BD12A6">
      <w:pPr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BD12A6">
        <w:rPr>
          <w:rFonts w:ascii="Arial" w:hAnsi="Arial" w:cs="Arial"/>
          <w:b/>
          <w:bCs/>
          <w:noProof w:val="0"/>
          <w:sz w:val="22"/>
          <w:szCs w:val="22"/>
          <w:lang w:eastAsia="en-ZA"/>
        </w:rPr>
        <w:t>Paper title</w:t>
      </w:r>
      <w:r w:rsidRPr="00F53CC6">
        <w:rPr>
          <w:rFonts w:ascii="Arial" w:hAnsi="Arial" w:cs="Arial"/>
          <w:bCs/>
          <w:noProof w:val="0"/>
          <w:sz w:val="22"/>
          <w:szCs w:val="22"/>
          <w:lang w:eastAsia="en-ZA"/>
        </w:rPr>
        <w:t xml:space="preserve">: </w:t>
      </w:r>
      <w:r w:rsidRPr="00F53CC6">
        <w:rPr>
          <w:rFonts w:ascii="Arial" w:hAnsi="Arial" w:cs="Arial"/>
          <w:i/>
          <w:iCs/>
          <w:noProof w:val="0"/>
          <w:sz w:val="22"/>
          <w:szCs w:val="22"/>
          <w:lang w:eastAsia="en-ZA"/>
        </w:rPr>
        <w:t>“Stalag happy” – recollections of South African prisoners of war during World War II</w:t>
      </w:r>
      <w:r>
        <w:rPr>
          <w:rFonts w:ascii="Arial" w:hAnsi="Arial" w:cs="Arial"/>
          <w:sz w:val="22"/>
          <w:szCs w:val="22"/>
        </w:rPr>
        <w:t>.</w:t>
      </w:r>
    </w:p>
    <w:p w:rsidR="00BD12A6" w:rsidRDefault="00BD12A6" w:rsidP="00BD12A6">
      <w:pPr>
        <w:spacing w:line="360" w:lineRule="auto"/>
        <w:rPr>
          <w:rFonts w:ascii="Arial" w:hAnsi="Arial" w:cs="Arial"/>
          <w:sz w:val="22"/>
          <w:szCs w:val="22"/>
        </w:rPr>
      </w:pPr>
    </w:p>
    <w:p w:rsidR="00BD12A6" w:rsidRPr="00BD12A6" w:rsidRDefault="00BD12A6" w:rsidP="00BD12A6">
      <w:pPr>
        <w:spacing w:line="360" w:lineRule="auto"/>
        <w:ind w:left="1083" w:hanging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>
        <w:rPr>
          <w:rFonts w:ascii="Arial" w:hAnsi="Arial" w:cs="Arial"/>
          <w:sz w:val="22"/>
          <w:szCs w:val="22"/>
        </w:rPr>
        <w:tab/>
      </w:r>
      <w:r w:rsidR="00F53CC6">
        <w:rPr>
          <w:rFonts w:ascii="Arial" w:hAnsi="Arial" w:cs="Arial"/>
          <w:sz w:val="22"/>
          <w:szCs w:val="22"/>
        </w:rPr>
        <w:t xml:space="preserve">South African Society for History Teaching annual conference: </w:t>
      </w:r>
      <w:r w:rsidRPr="00BD12A6">
        <w:rPr>
          <w:rFonts w:ascii="Arial" w:hAnsi="Arial" w:cs="Arial"/>
          <w:sz w:val="22"/>
          <w:szCs w:val="22"/>
        </w:rPr>
        <w:t>Youth and History: Teaching, Learning and Making History</w:t>
      </w:r>
      <w:r>
        <w:rPr>
          <w:rFonts w:ascii="Arial" w:hAnsi="Arial" w:cs="Arial"/>
          <w:sz w:val="22"/>
          <w:szCs w:val="22"/>
        </w:rPr>
        <w:t>.</w:t>
      </w:r>
    </w:p>
    <w:p w:rsidR="00F53CC6" w:rsidRPr="00F53CC6" w:rsidRDefault="00F53CC6" w:rsidP="00BD12A6">
      <w:pPr>
        <w:spacing w:line="360" w:lineRule="auto"/>
        <w:ind w:left="720" w:firstLine="360"/>
        <w:rPr>
          <w:rFonts w:ascii="Arial" w:hAnsi="Arial" w:cs="Arial"/>
          <w:sz w:val="22"/>
          <w:szCs w:val="22"/>
          <w:lang w:val="en-US"/>
        </w:rPr>
      </w:pPr>
      <w:r w:rsidRPr="00BD12A6">
        <w:rPr>
          <w:rFonts w:ascii="Arial" w:hAnsi="Arial" w:cs="Arial"/>
          <w:b/>
          <w:sz w:val="22"/>
          <w:szCs w:val="22"/>
          <w:lang w:val="en-US"/>
        </w:rPr>
        <w:t>Paper title</w:t>
      </w:r>
      <w:r>
        <w:rPr>
          <w:rFonts w:ascii="Arial" w:hAnsi="Arial" w:cs="Arial"/>
          <w:sz w:val="22"/>
          <w:szCs w:val="22"/>
          <w:lang w:val="en-US"/>
        </w:rPr>
        <w:t xml:space="preserve">: </w:t>
      </w:r>
      <w:r w:rsidRPr="00F53CC6">
        <w:rPr>
          <w:rFonts w:ascii="Arial" w:hAnsi="Arial" w:cs="Arial"/>
          <w:i/>
          <w:sz w:val="22"/>
          <w:szCs w:val="22"/>
          <w:lang w:val="en-US"/>
        </w:rPr>
        <w:t>Youth and Historical Consciousness</w:t>
      </w:r>
      <w:r w:rsidRPr="00F53CC6">
        <w:rPr>
          <w:rFonts w:ascii="Arial" w:hAnsi="Arial" w:cs="Arial"/>
          <w:sz w:val="22"/>
          <w:szCs w:val="22"/>
          <w:lang w:val="en-US"/>
        </w:rPr>
        <w:t xml:space="preserve">: </w:t>
      </w:r>
      <w:r w:rsidRPr="00F53CC6">
        <w:rPr>
          <w:rFonts w:ascii="Arial" w:hAnsi="Arial" w:cs="Arial"/>
          <w:i/>
          <w:sz w:val="22"/>
          <w:szCs w:val="22"/>
          <w:lang w:val="en-US"/>
        </w:rPr>
        <w:t>Addressing the Context Gap.</w:t>
      </w:r>
    </w:p>
    <w:p w:rsidR="009F546D" w:rsidRPr="00060C25" w:rsidRDefault="009F546D" w:rsidP="000525DE">
      <w:pPr>
        <w:spacing w:line="360" w:lineRule="auto"/>
        <w:ind w:left="1080" w:hanging="1080"/>
        <w:rPr>
          <w:rFonts w:ascii="Arial" w:hAnsi="Arial" w:cs="Arial"/>
          <w:b/>
          <w:sz w:val="22"/>
          <w:szCs w:val="22"/>
        </w:rPr>
      </w:pPr>
    </w:p>
    <w:p w:rsidR="00BD12A6" w:rsidRDefault="00BD12A6" w:rsidP="00BD12A6">
      <w:pPr>
        <w:spacing w:line="360" w:lineRule="auto"/>
        <w:ind w:right="-5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Achievements and awards</w:t>
      </w:r>
    </w:p>
    <w:p w:rsidR="009824DD" w:rsidRDefault="009824DD" w:rsidP="00BD12A6">
      <w:pPr>
        <w:spacing w:line="360" w:lineRule="auto"/>
        <w:ind w:right="-516"/>
        <w:rPr>
          <w:rFonts w:ascii="Arial" w:hAnsi="Arial" w:cs="Arial"/>
          <w:b/>
          <w:sz w:val="22"/>
          <w:szCs w:val="22"/>
        </w:rPr>
      </w:pPr>
    </w:p>
    <w:p w:rsidR="009824DD" w:rsidRDefault="00BD12A6" w:rsidP="00BD12A6">
      <w:pPr>
        <w:spacing w:line="360" w:lineRule="auto"/>
        <w:ind w:right="-516"/>
        <w:rPr>
          <w:rFonts w:ascii="Arial" w:hAnsi="Arial" w:cs="Arial"/>
          <w:sz w:val="22"/>
          <w:szCs w:val="22"/>
        </w:rPr>
      </w:pPr>
      <w:r w:rsidRPr="00BD12A6">
        <w:rPr>
          <w:rFonts w:ascii="Arial" w:hAnsi="Arial" w:cs="Arial"/>
          <w:sz w:val="22"/>
          <w:szCs w:val="22"/>
        </w:rPr>
        <w:t>2011</w:t>
      </w:r>
      <w:r>
        <w:rPr>
          <w:rFonts w:ascii="Arial" w:hAnsi="Arial" w:cs="Arial"/>
          <w:sz w:val="22"/>
          <w:szCs w:val="22"/>
        </w:rPr>
        <w:tab/>
        <w:t xml:space="preserve">      Rector’s award: general achievement</w:t>
      </w:r>
    </w:p>
    <w:p w:rsidR="00BD12A6" w:rsidRPr="00BD12A6" w:rsidRDefault="00BD12A6" w:rsidP="00BD12A6">
      <w:pPr>
        <w:spacing w:line="360" w:lineRule="auto"/>
        <w:ind w:right="-5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85E25" w:rsidRPr="00060C25" w:rsidRDefault="00085E25" w:rsidP="000525DE">
      <w:pPr>
        <w:pBdr>
          <w:top w:val="single" w:sz="4" w:space="1" w:color="auto"/>
        </w:pBdr>
        <w:spacing w:line="360" w:lineRule="auto"/>
        <w:ind w:right="-516"/>
        <w:rPr>
          <w:rFonts w:ascii="Arial" w:hAnsi="Arial" w:cs="Arial"/>
          <w:sz w:val="22"/>
          <w:szCs w:val="22"/>
        </w:rPr>
      </w:pPr>
    </w:p>
    <w:sectPr w:rsidR="00085E25" w:rsidRPr="00060C25" w:rsidSect="00433EC3">
      <w:footerReference w:type="even" r:id="rId9"/>
      <w:footerReference w:type="default" r:id="rId10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8E0" w:rsidRDefault="00AC48E0">
      <w:r>
        <w:separator/>
      </w:r>
    </w:p>
  </w:endnote>
  <w:endnote w:type="continuationSeparator" w:id="0">
    <w:p w:rsidR="00AC48E0" w:rsidRDefault="00AC4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D2E" w:rsidRDefault="00B60067" w:rsidP="00EC6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3D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3D2E" w:rsidRDefault="00383D2E" w:rsidP="00957D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D2E" w:rsidRDefault="00B60067" w:rsidP="00EC6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3D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06D">
      <w:rPr>
        <w:rStyle w:val="PageNumber"/>
      </w:rPr>
      <w:t>2</w:t>
    </w:r>
    <w:r>
      <w:rPr>
        <w:rStyle w:val="PageNumber"/>
      </w:rPr>
      <w:fldChar w:fldCharType="end"/>
    </w:r>
  </w:p>
  <w:p w:rsidR="00383D2E" w:rsidRDefault="00383D2E" w:rsidP="00957D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8E0" w:rsidRDefault="00AC48E0">
      <w:r>
        <w:separator/>
      </w:r>
    </w:p>
  </w:footnote>
  <w:footnote w:type="continuationSeparator" w:id="0">
    <w:p w:rsidR="00AC48E0" w:rsidRDefault="00AC4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2F25"/>
    <w:multiLevelType w:val="hybridMultilevel"/>
    <w:tmpl w:val="7792BECE"/>
    <w:lvl w:ilvl="0" w:tplc="CFF8DC14">
      <w:start w:val="5"/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705D6"/>
    <w:multiLevelType w:val="hybridMultilevel"/>
    <w:tmpl w:val="23FCD96C"/>
    <w:lvl w:ilvl="0" w:tplc="50D43E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401D6CE0"/>
    <w:multiLevelType w:val="hybridMultilevel"/>
    <w:tmpl w:val="BADC1048"/>
    <w:lvl w:ilvl="0" w:tplc="868C386A">
      <w:start w:val="200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966D49"/>
    <w:multiLevelType w:val="hybridMultilevel"/>
    <w:tmpl w:val="BDAE3D4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7FDE4AB9"/>
    <w:multiLevelType w:val="hybridMultilevel"/>
    <w:tmpl w:val="90A6C756"/>
    <w:lvl w:ilvl="0" w:tplc="3B1E7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1E7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E25"/>
    <w:rsid w:val="00041164"/>
    <w:rsid w:val="000525DE"/>
    <w:rsid w:val="00060C25"/>
    <w:rsid w:val="00073D2C"/>
    <w:rsid w:val="00085E25"/>
    <w:rsid w:val="002E3E6E"/>
    <w:rsid w:val="00306CF2"/>
    <w:rsid w:val="00383D2E"/>
    <w:rsid w:val="00395934"/>
    <w:rsid w:val="003D0FE5"/>
    <w:rsid w:val="003F3DB9"/>
    <w:rsid w:val="0041027F"/>
    <w:rsid w:val="00433EC3"/>
    <w:rsid w:val="004365C1"/>
    <w:rsid w:val="00457F9C"/>
    <w:rsid w:val="0049506D"/>
    <w:rsid w:val="004A0345"/>
    <w:rsid w:val="00563016"/>
    <w:rsid w:val="005B2DF5"/>
    <w:rsid w:val="00614168"/>
    <w:rsid w:val="006641FB"/>
    <w:rsid w:val="0089307A"/>
    <w:rsid w:val="008F5320"/>
    <w:rsid w:val="00920D09"/>
    <w:rsid w:val="00944202"/>
    <w:rsid w:val="0094797E"/>
    <w:rsid w:val="00957686"/>
    <w:rsid w:val="00957D6B"/>
    <w:rsid w:val="00961494"/>
    <w:rsid w:val="009824DD"/>
    <w:rsid w:val="009A05F9"/>
    <w:rsid w:val="009F546D"/>
    <w:rsid w:val="00AC48E0"/>
    <w:rsid w:val="00B03017"/>
    <w:rsid w:val="00B60067"/>
    <w:rsid w:val="00B724EB"/>
    <w:rsid w:val="00B84678"/>
    <w:rsid w:val="00BD12A6"/>
    <w:rsid w:val="00BD32C9"/>
    <w:rsid w:val="00C87AF3"/>
    <w:rsid w:val="00D62CF2"/>
    <w:rsid w:val="00DC4479"/>
    <w:rsid w:val="00E343C1"/>
    <w:rsid w:val="00E7109F"/>
    <w:rsid w:val="00E744F5"/>
    <w:rsid w:val="00EC67A3"/>
    <w:rsid w:val="00F53CC6"/>
    <w:rsid w:val="00FB6004"/>
    <w:rsid w:val="00FF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E25"/>
    <w:rPr>
      <w:noProof/>
      <w:sz w:val="24"/>
      <w:szCs w:val="24"/>
      <w:lang w:val="en-GB" w:eastAsia="en-US"/>
    </w:rPr>
  </w:style>
  <w:style w:type="paragraph" w:styleId="Heading1">
    <w:name w:val="heading 1"/>
    <w:basedOn w:val="Normal"/>
    <w:qFormat/>
    <w:rsid w:val="00085E25"/>
    <w:pPr>
      <w:spacing w:after="100" w:afterAutospacing="1"/>
      <w:outlineLvl w:val="0"/>
    </w:pPr>
    <w:rPr>
      <w:b/>
      <w:bCs/>
      <w:noProof w:val="0"/>
      <w:kern w:val="36"/>
      <w:sz w:val="29"/>
      <w:szCs w:val="29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30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85E25"/>
    <w:rPr>
      <w:noProof w:val="0"/>
      <w:sz w:val="20"/>
      <w:szCs w:val="20"/>
      <w:lang w:val="en-US"/>
    </w:rPr>
  </w:style>
  <w:style w:type="character" w:customStyle="1" w:styleId="shortdesc1">
    <w:name w:val="short_desc1"/>
    <w:basedOn w:val="DefaultParagraphFont"/>
    <w:rsid w:val="00085E2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BalloonText">
    <w:name w:val="Balloon Text"/>
    <w:basedOn w:val="Normal"/>
    <w:semiHidden/>
    <w:rsid w:val="00085E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5E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5E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7D6B"/>
  </w:style>
  <w:style w:type="character" w:customStyle="1" w:styleId="Heading3Char">
    <w:name w:val="Heading 3 Char"/>
    <w:basedOn w:val="DefaultParagraphFont"/>
    <w:link w:val="Heading3"/>
    <w:semiHidden/>
    <w:rsid w:val="00563016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82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HELENA WESSELS</vt:lpstr>
    </vt:vector>
  </TitlesOfParts>
  <Company>University of Stellenbosch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HELENA WESSELS</dc:title>
  <dc:subject/>
  <dc:creator>Information Technology</dc:creator>
  <cp:keywords/>
  <dc:description/>
  <cp:lastModifiedBy>Karen Horn</cp:lastModifiedBy>
  <cp:revision>17</cp:revision>
  <cp:lastPrinted>2009-02-19T11:12:00Z</cp:lastPrinted>
  <dcterms:created xsi:type="dcterms:W3CDTF">2009-09-22T14:41:00Z</dcterms:created>
  <dcterms:modified xsi:type="dcterms:W3CDTF">2011-12-02T09:08:00Z</dcterms:modified>
</cp:coreProperties>
</file>